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44584" w14:textId="77777777" w:rsidR="00E83623" w:rsidRDefault="00E83623" w:rsidP="00E83623">
      <w:pPr>
        <w:pStyle w:val="Overskrift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Til verkstedet trenger du:</w:t>
      </w:r>
    </w:p>
    <w:p w14:paraId="39ABB56A" w14:textId="77777777" w:rsidR="00E83623" w:rsidRDefault="00E83623" w:rsidP="00E83623">
      <w:pPr>
        <w:rPr>
          <w:rFonts w:ascii="Calibri" w:eastAsia="Calibri" w:hAnsi="Calibri" w:cs="Calibri"/>
        </w:rPr>
      </w:pPr>
    </w:p>
    <w:p w14:paraId="0B5B82E5" w14:textId="77777777" w:rsidR="00E83623" w:rsidRDefault="00E83623" w:rsidP="00E83623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Post-it-lapper</w:t>
      </w:r>
    </w:p>
    <w:p w14:paraId="50B9476F" w14:textId="77777777" w:rsidR="00E83623" w:rsidRDefault="00E83623" w:rsidP="00E83623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Gode tusjer </w:t>
      </w:r>
    </w:p>
    <w:p w14:paraId="6EF648A9" w14:textId="77777777" w:rsidR="00E83623" w:rsidRDefault="00E83623" w:rsidP="00E83623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Stor </w:t>
      </w:r>
      <w:proofErr w:type="spellStart"/>
      <w:r>
        <w:rPr>
          <w:rFonts w:ascii="Calibri" w:eastAsia="Calibri" w:hAnsi="Calibri" w:cs="Calibri"/>
        </w:rPr>
        <w:t>flipover</w:t>
      </w:r>
      <w:proofErr w:type="spellEnd"/>
      <w:r>
        <w:rPr>
          <w:rFonts w:ascii="Calibri" w:eastAsia="Calibri" w:hAnsi="Calibri" w:cs="Calibri"/>
        </w:rPr>
        <w:t xml:space="preserve"> kan være nyttig</w:t>
      </w:r>
    </w:p>
    <w:p w14:paraId="794E6557" w14:textId="77777777" w:rsidR="00E83623" w:rsidRDefault="00E83623" w:rsidP="00E83623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Penn og papir til deltakerne om noen har behov for å skrive egne notater</w:t>
      </w:r>
    </w:p>
    <w:p w14:paraId="4F92B4D0" w14:textId="77777777" w:rsidR="00E83623" w:rsidRDefault="00E83623" w:rsidP="00E83623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Noe å ta tiden med</w:t>
      </w:r>
    </w:p>
    <w:p w14:paraId="4A2F734B" w14:textId="77777777" w:rsidR="00E83623" w:rsidRDefault="00E83623" w:rsidP="00E83623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En spilleliste med musikk som kan brukes under individuelle refleksjonsoppgaver eller øvelser. Litt bakgrunnsmusikk minsker ubehagelig stillhet og skaper en avslappende stemning. </w:t>
      </w:r>
    </w:p>
    <w:p w14:paraId="1966D505" w14:textId="77777777" w:rsidR="00E83623" w:rsidRDefault="00E83623" w:rsidP="00E83623">
      <w:pPr>
        <w:ind w:left="720"/>
        <w:rPr>
          <w:rFonts w:ascii="Calibri" w:eastAsia="Calibri" w:hAnsi="Calibri" w:cs="Calibri"/>
        </w:rPr>
      </w:pPr>
    </w:p>
    <w:p w14:paraId="1906F351" w14:textId="2BFDD695" w:rsidR="00E83623" w:rsidRDefault="00E83623" w:rsidP="00E83623">
      <w:pPr>
        <w:ind w:left="720"/>
        <w:rPr>
          <w:rFonts w:ascii="Calibri" w:eastAsia="Calibri" w:hAnsi="Calibri" w:cs="Calibri"/>
          <w:color w:val="0000FF"/>
        </w:rPr>
      </w:pPr>
      <w:r>
        <w:rPr>
          <w:rFonts w:ascii="Calibri" w:eastAsia="Calibri" w:hAnsi="Calibri" w:cs="Calibri"/>
          <w:color w:val="0000FF"/>
        </w:rPr>
        <w:t xml:space="preserve">Tips: Du kan for eksempel sende en melding til deltakerne i forkant og spørre om de har noen favorittlåter du kan putte i en spilleliste til verkstedet. Slik inkluderes den enkelte i verkstedet, lenge før de er der. </w:t>
      </w:r>
    </w:p>
    <w:p w14:paraId="3AB11D61" w14:textId="77777777" w:rsidR="00E83623" w:rsidRDefault="00E83623" w:rsidP="00E83623">
      <w:pPr>
        <w:rPr>
          <w:rFonts w:ascii="Calibri" w:eastAsia="Calibri" w:hAnsi="Calibri" w:cs="Calibri"/>
          <w:color w:val="0000FF"/>
        </w:rPr>
      </w:pPr>
    </w:p>
    <w:p w14:paraId="37C0D97F" w14:textId="77777777" w:rsidR="00E83623" w:rsidRDefault="00E83623" w:rsidP="00E83623">
      <w:pPr>
        <w:numPr>
          <w:ilvl w:val="0"/>
          <w:numId w:val="1"/>
        </w:numPr>
        <w:rPr>
          <w:rFonts w:ascii="Calibri" w:eastAsia="Calibri" w:hAnsi="Calibri" w:cs="Calibri"/>
        </w:rPr>
      </w:pPr>
      <w:proofErr w:type="spellStart"/>
      <w:proofErr w:type="gramStart"/>
      <w:r>
        <w:rPr>
          <w:rFonts w:ascii="Calibri" w:eastAsia="Calibri" w:hAnsi="Calibri" w:cs="Calibri"/>
        </w:rPr>
        <w:t>Te,kaffe</w:t>
      </w:r>
      <w:proofErr w:type="spellEnd"/>
      <w:proofErr w:type="gramEnd"/>
      <w:r>
        <w:rPr>
          <w:rFonts w:ascii="Calibri" w:eastAsia="Calibri" w:hAnsi="Calibri" w:cs="Calibri"/>
        </w:rPr>
        <w:t>, mineralvann</w:t>
      </w:r>
    </w:p>
    <w:p w14:paraId="7C64AD02" w14:textId="77777777" w:rsidR="00E83623" w:rsidRDefault="00E83623" w:rsidP="00E83623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Noe å spise</w:t>
      </w:r>
    </w:p>
    <w:p w14:paraId="3D4E17B1" w14:textId="77777777" w:rsidR="00E83623" w:rsidRDefault="00E83623" w:rsidP="00E83623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Kleenex, tørkepapir (man vet aldri når det kan dukke opp en tåre eller to)</w:t>
      </w:r>
    </w:p>
    <w:p w14:paraId="0C76B7ED" w14:textId="77777777" w:rsidR="00FF6BF2" w:rsidRDefault="00FF6BF2"/>
    <w:sectPr w:rsidR="00FF6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1445A"/>
    <w:multiLevelType w:val="multilevel"/>
    <w:tmpl w:val="EE921E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12103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623"/>
    <w:rsid w:val="00043E8D"/>
    <w:rsid w:val="003A6B9A"/>
    <w:rsid w:val="005210DE"/>
    <w:rsid w:val="008E7DF3"/>
    <w:rsid w:val="00CC5F8F"/>
    <w:rsid w:val="00E83623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F3024"/>
  <w15:chartTrackingRefBased/>
  <w15:docId w15:val="{C429D7A9-88D1-49C3-8F3B-2FBC4115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623"/>
    <w:pPr>
      <w:spacing w:after="0" w:line="276" w:lineRule="auto"/>
    </w:pPr>
    <w:rPr>
      <w:rFonts w:ascii="Arial" w:eastAsia="Arial" w:hAnsi="Arial" w:cs="Arial"/>
      <w:lang w:val="no"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83623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E83623"/>
    <w:rPr>
      <w:rFonts w:ascii="Arial" w:eastAsia="Arial" w:hAnsi="Arial" w:cs="Arial"/>
      <w:sz w:val="32"/>
      <w:szCs w:val="32"/>
      <w:lang w:val="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FF9EDDF785024E9421281CB5C3B07B" ma:contentTypeVersion="15" ma:contentTypeDescription="Opprett et nytt dokument." ma:contentTypeScope="" ma:versionID="8060319d2181548894e55d78ef92e79d">
  <xsd:schema xmlns:xsd="http://www.w3.org/2001/XMLSchema" xmlns:xs="http://www.w3.org/2001/XMLSchema" xmlns:p="http://schemas.microsoft.com/office/2006/metadata/properties" xmlns:ns2="f6bddb41-9647-40df-b643-55e9d5d08307" xmlns:ns3="44a33478-fca2-453b-aac7-241a2f1aba29" targetNamespace="http://schemas.microsoft.com/office/2006/metadata/properties" ma:root="true" ma:fieldsID="f7c1dd6cc09d0ac4131cd2aaff499005" ns2:_="" ns3:_="">
    <xsd:import namespace="f6bddb41-9647-40df-b643-55e9d5d08307"/>
    <xsd:import namespace="44a33478-fca2-453b-aac7-241a2f1aba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ddb41-9647-40df-b643-55e9d5d08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85ce104a-1846-43af-8645-456323f212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33478-fca2-453b-aac7-241a2f1aba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81dd577-7a9b-4193-8e35-75e5c42a853c}" ma:internalName="TaxCatchAll" ma:showField="CatchAllData" ma:web="44a33478-fca2-453b-aac7-241a2f1aba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a33478-fca2-453b-aac7-241a2f1aba29"/>
    <lcf76f155ced4ddcb4097134ff3c332f xmlns="f6bddb41-9647-40df-b643-55e9d5d0830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981E65-1FE0-44DB-BFB0-0949DBA630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bddb41-9647-40df-b643-55e9d5d08307"/>
    <ds:schemaRef ds:uri="44a33478-fca2-453b-aac7-241a2f1aba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2BA25B-833E-42EF-B08D-D7D97A0095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29FA9B-2FAC-4593-9341-E737197BE8F1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f6bddb41-9647-40df-b643-55e9d5d08307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44a33478-fca2-453b-aac7-241a2f1aba2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Kjersti Movold</dc:creator>
  <cp:keywords/>
  <dc:description/>
  <cp:lastModifiedBy>Kjersti Movold</cp:lastModifiedBy>
  <cp:revision>1</cp:revision>
  <dcterms:created xsi:type="dcterms:W3CDTF">2023-05-09T13:06:00Z</dcterms:created>
  <dcterms:modified xsi:type="dcterms:W3CDTF">2023-05-09T13:07:00Z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0x01010054FF9EDDF785024E9421281CB5C3B07B</vt:lpwstr>
  </property>
</Properties>
</file>